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C19" w:rsidRDefault="006B7C19" w:rsidP="006B7C19">
      <w:pPr>
        <w:pStyle w:val="NoSpacing"/>
        <w:jc w:val="center"/>
      </w:pPr>
      <w:r>
        <w:t>Oxford Square Condominium Association</w:t>
      </w:r>
    </w:p>
    <w:p w:rsidR="006B7C19" w:rsidRDefault="006B7C19" w:rsidP="006B7C19">
      <w:pPr>
        <w:pStyle w:val="NoSpacing"/>
        <w:jc w:val="center"/>
      </w:pPr>
      <w:r>
        <w:t>600 Kenwick Circle, Casselberry, FL  32707</w:t>
      </w:r>
    </w:p>
    <w:p w:rsidR="006B7C19" w:rsidRDefault="006B7C19" w:rsidP="006B7C19">
      <w:pPr>
        <w:pStyle w:val="NoSpacing"/>
        <w:jc w:val="center"/>
      </w:pPr>
      <w:r>
        <w:t>Board of Directors Meeting</w:t>
      </w:r>
    </w:p>
    <w:p w:rsidR="0092703B" w:rsidRDefault="0092703B" w:rsidP="0092703B">
      <w:pPr>
        <w:pStyle w:val="NoSpacing"/>
        <w:jc w:val="center"/>
      </w:pPr>
      <w:r>
        <w:t>March 29, 2021</w:t>
      </w:r>
    </w:p>
    <w:p w:rsidR="006B7C19" w:rsidRDefault="006B7C19" w:rsidP="0092703B">
      <w:pPr>
        <w:pStyle w:val="NoSpacing"/>
        <w:jc w:val="center"/>
      </w:pPr>
      <w:r>
        <w:tab/>
      </w:r>
      <w:r>
        <w:tab/>
      </w:r>
      <w:r>
        <w:tab/>
      </w:r>
    </w:p>
    <w:p w:rsidR="006B7C19" w:rsidRDefault="006B7C19" w:rsidP="006B7C19">
      <w:pPr>
        <w:pStyle w:val="NoSpacing"/>
      </w:pPr>
      <w:r>
        <w:rPr>
          <w:b/>
        </w:rPr>
        <w:t>Members Present:</w:t>
      </w:r>
      <w:r>
        <w:t xml:space="preserve">    </w:t>
      </w:r>
      <w:r>
        <w:tab/>
      </w:r>
      <w:r>
        <w:tab/>
        <w:t xml:space="preserve">Russell Hebert, President   </w:t>
      </w:r>
      <w:r w:rsidR="0092703B">
        <w:t xml:space="preserve">  </w:t>
      </w:r>
      <w:r w:rsidR="0092703B">
        <w:tab/>
        <w:t xml:space="preserve">Michael Daniel, Director, via </w:t>
      </w:r>
      <w:r w:rsidR="00E512E2">
        <w:t>phone</w:t>
      </w:r>
    </w:p>
    <w:p w:rsidR="006B7C19" w:rsidRDefault="006B7C19" w:rsidP="006B7C19">
      <w:pPr>
        <w:pStyle w:val="NoSpacing"/>
      </w:pPr>
      <w:r>
        <w:tab/>
      </w:r>
      <w:r>
        <w:tab/>
      </w:r>
      <w:r>
        <w:tab/>
      </w:r>
      <w:r>
        <w:tab/>
        <w:t>Jim Travis, V-President</w:t>
      </w:r>
      <w:r>
        <w:tab/>
        <w:t>Ghorghe Daniel, Director, Absent</w:t>
      </w:r>
    </w:p>
    <w:p w:rsidR="006B7C19" w:rsidRDefault="006B7C19" w:rsidP="006B7C19">
      <w:pPr>
        <w:pStyle w:val="NoSpacing"/>
      </w:pPr>
      <w:r>
        <w:tab/>
      </w:r>
      <w:r>
        <w:tab/>
      </w:r>
      <w:r>
        <w:tab/>
      </w:r>
      <w:r>
        <w:tab/>
      </w:r>
      <w:r w:rsidR="00E512E2">
        <w:t xml:space="preserve">Ada Hebert, Sec. /Treas., </w:t>
      </w:r>
      <w:r>
        <w:t xml:space="preserve"> </w:t>
      </w:r>
      <w:r>
        <w:tab/>
        <w:t>Merav Daniel, Director, Absent</w:t>
      </w:r>
    </w:p>
    <w:p w:rsidR="006B7C19" w:rsidRDefault="006B7C19" w:rsidP="006B7C19">
      <w:pPr>
        <w:pStyle w:val="NoSpacing"/>
        <w:ind w:left="1440" w:firstLine="720"/>
      </w:pPr>
      <w:r>
        <w:tab/>
        <w:t>Cathy MacDougall, Property Manager</w:t>
      </w:r>
    </w:p>
    <w:p w:rsidR="00E512E2" w:rsidRDefault="00E512E2" w:rsidP="006B7C19">
      <w:pPr>
        <w:pStyle w:val="NoSpacing"/>
        <w:ind w:left="1440" w:firstLine="720"/>
      </w:pPr>
    </w:p>
    <w:p w:rsidR="00E512E2" w:rsidRPr="0092703B" w:rsidRDefault="00E512E2" w:rsidP="00E512E2">
      <w:pPr>
        <w:pStyle w:val="NoSpacing"/>
        <w:ind w:firstLine="720"/>
      </w:pPr>
      <w:r>
        <w:rPr>
          <w:b/>
        </w:rPr>
        <w:t>CALL TO ORDER: -</w:t>
      </w:r>
      <w:r w:rsidR="0092703B">
        <w:rPr>
          <w:b/>
        </w:rPr>
        <w:t xml:space="preserve">  </w:t>
      </w:r>
      <w:r w:rsidR="0092703B">
        <w:t xml:space="preserve"> President Russell Hebert called the meeting to order at 7 PM.</w:t>
      </w:r>
    </w:p>
    <w:p w:rsidR="00E512E2" w:rsidRDefault="00E512E2" w:rsidP="00E512E2">
      <w:pPr>
        <w:pStyle w:val="NoSpacing"/>
        <w:ind w:firstLine="720"/>
        <w:rPr>
          <w:b/>
        </w:rPr>
      </w:pPr>
    </w:p>
    <w:p w:rsidR="00E512E2" w:rsidRPr="0092703B" w:rsidRDefault="00E512E2" w:rsidP="00E512E2">
      <w:pPr>
        <w:pStyle w:val="NoSpacing"/>
        <w:ind w:firstLine="720"/>
      </w:pPr>
      <w:r>
        <w:rPr>
          <w:b/>
        </w:rPr>
        <w:t>PROOF OF NOTICE/QUORUM -</w:t>
      </w:r>
      <w:r w:rsidR="0092703B">
        <w:t xml:space="preserve"> Yes</w:t>
      </w:r>
    </w:p>
    <w:p w:rsidR="00E512E2" w:rsidRDefault="00E512E2" w:rsidP="00E512E2">
      <w:pPr>
        <w:pStyle w:val="NoSpacing"/>
        <w:ind w:firstLine="720"/>
        <w:rPr>
          <w:b/>
        </w:rPr>
      </w:pPr>
    </w:p>
    <w:p w:rsidR="00E512E2" w:rsidRDefault="00E512E2" w:rsidP="00742A70">
      <w:pPr>
        <w:pStyle w:val="NoSpacing"/>
        <w:ind w:left="645"/>
      </w:pPr>
      <w:r>
        <w:rPr>
          <w:b/>
        </w:rPr>
        <w:t>Approval of minutes:</w:t>
      </w:r>
      <w:r w:rsidR="0092703B">
        <w:t xml:space="preserve">  A motion was made to approve the minutes of September 14, </w:t>
      </w:r>
      <w:r w:rsidR="00742A70">
        <w:t xml:space="preserve">      </w:t>
      </w:r>
      <w:r w:rsidR="0092703B">
        <w:t>2020 by Russell Hebert and seconded by Jim Travis.  Motion Passed.</w:t>
      </w:r>
    </w:p>
    <w:p w:rsidR="0092703B" w:rsidRDefault="0092703B" w:rsidP="00742A70">
      <w:pPr>
        <w:pStyle w:val="NoSpacing"/>
        <w:numPr>
          <w:ilvl w:val="0"/>
          <w:numId w:val="3"/>
        </w:numPr>
      </w:pPr>
      <w:r>
        <w:t xml:space="preserve">A motion was made to approve the minutes of November 30, 2020 by Jim Travis and </w:t>
      </w:r>
      <w:r w:rsidR="00742A70">
        <w:t xml:space="preserve">   </w:t>
      </w:r>
      <w:r>
        <w:t>seconded by Russell Hebert.  Motion passed.</w:t>
      </w:r>
    </w:p>
    <w:p w:rsidR="0092703B" w:rsidRDefault="0092703B" w:rsidP="0092703B">
      <w:pPr>
        <w:pStyle w:val="NoSpacing"/>
        <w:ind w:left="1740"/>
      </w:pPr>
    </w:p>
    <w:p w:rsidR="00E512E2" w:rsidRPr="0092703B" w:rsidRDefault="00E512E2" w:rsidP="00E512E2">
      <w:pPr>
        <w:pStyle w:val="NoSpacing"/>
        <w:ind w:firstLine="720"/>
      </w:pPr>
      <w:r>
        <w:rPr>
          <w:b/>
        </w:rPr>
        <w:t>2.  Financial/Treasurer –</w:t>
      </w:r>
      <w:r w:rsidR="00595745">
        <w:rPr>
          <w:b/>
        </w:rPr>
        <w:t xml:space="preserve"> </w:t>
      </w:r>
      <w:r w:rsidR="00595745">
        <w:t>See report attached.</w:t>
      </w:r>
    </w:p>
    <w:p w:rsidR="00595745" w:rsidRDefault="00E512E2" w:rsidP="00742A70">
      <w:pPr>
        <w:pStyle w:val="NoSpacing"/>
        <w:ind w:left="720"/>
        <w:rPr>
          <w:b/>
        </w:rPr>
      </w:pPr>
      <w:r>
        <w:rPr>
          <w:b/>
        </w:rPr>
        <w:t xml:space="preserve">3.  Collections – </w:t>
      </w:r>
      <w:r w:rsidR="00595745">
        <w:t>Board advised property manager to send rent seizure letters to owners who owe large amounts on past due monthly assessments</w:t>
      </w:r>
      <w:r w:rsidR="00595745">
        <w:t>.</w:t>
      </w:r>
    </w:p>
    <w:p w:rsidR="00742A70" w:rsidRDefault="00E512E2" w:rsidP="00742A70">
      <w:pPr>
        <w:pStyle w:val="NoSpacing"/>
        <w:ind w:left="720"/>
      </w:pPr>
      <w:r>
        <w:rPr>
          <w:b/>
        </w:rPr>
        <w:t>4.  Manager’s report –</w:t>
      </w:r>
      <w:r w:rsidR="00595745">
        <w:rPr>
          <w:b/>
        </w:rPr>
        <w:t xml:space="preserve"> </w:t>
      </w:r>
      <w:r w:rsidR="00595745">
        <w:t>Property manager to get a roof inspection from Apex.</w:t>
      </w:r>
    </w:p>
    <w:p w:rsidR="00E512E2" w:rsidRPr="00595745" w:rsidRDefault="00595745" w:rsidP="00742A70">
      <w:pPr>
        <w:pStyle w:val="NoSpacing"/>
        <w:ind w:left="720"/>
      </w:pPr>
      <w:r>
        <w:t xml:space="preserve">  See report attached.  </w:t>
      </w:r>
    </w:p>
    <w:p w:rsidR="00E512E2" w:rsidRPr="00595745" w:rsidRDefault="00E512E2" w:rsidP="00E512E2">
      <w:pPr>
        <w:pStyle w:val="NoSpacing"/>
        <w:ind w:firstLine="720"/>
      </w:pPr>
      <w:r>
        <w:rPr>
          <w:b/>
        </w:rPr>
        <w:t>5.  Maintenance report –</w:t>
      </w:r>
      <w:r w:rsidR="00595745">
        <w:t xml:space="preserve"> See attached report</w:t>
      </w:r>
    </w:p>
    <w:p w:rsidR="00E512E2" w:rsidRPr="00595745" w:rsidRDefault="00E512E2" w:rsidP="00742A70">
      <w:pPr>
        <w:pStyle w:val="NoSpacing"/>
        <w:ind w:left="720"/>
      </w:pPr>
      <w:r>
        <w:rPr>
          <w:b/>
        </w:rPr>
        <w:t>6.  Violations –</w:t>
      </w:r>
      <w:r w:rsidR="00595745">
        <w:rPr>
          <w:b/>
        </w:rPr>
        <w:t xml:space="preserve"> </w:t>
      </w:r>
      <w:r w:rsidR="00595745">
        <w:t xml:space="preserve">Board discussed in length problems with owners </w:t>
      </w:r>
      <w:r w:rsidR="00742A70">
        <w:t xml:space="preserve">who do not comply to violations issued by the property manager. </w:t>
      </w:r>
      <w:r w:rsidR="00595745">
        <w:t xml:space="preserve">  See attached report.</w:t>
      </w:r>
    </w:p>
    <w:p w:rsidR="00E512E2" w:rsidRDefault="00E512E2" w:rsidP="00E512E2">
      <w:pPr>
        <w:pStyle w:val="NoSpacing"/>
        <w:ind w:firstLine="720"/>
        <w:rPr>
          <w:b/>
        </w:rPr>
      </w:pPr>
    </w:p>
    <w:p w:rsidR="00E512E2" w:rsidRDefault="00E512E2" w:rsidP="00E512E2">
      <w:pPr>
        <w:pStyle w:val="NoSpacing"/>
        <w:ind w:firstLine="720"/>
        <w:rPr>
          <w:b/>
          <w:u w:val="single"/>
        </w:rPr>
      </w:pPr>
      <w:r w:rsidRPr="00E512E2">
        <w:rPr>
          <w:b/>
          <w:u w:val="single"/>
        </w:rPr>
        <w:t>OLD BUSINESS</w:t>
      </w:r>
    </w:p>
    <w:p w:rsidR="00E512E2" w:rsidRDefault="00E512E2" w:rsidP="00E512E2">
      <w:pPr>
        <w:pStyle w:val="NoSpacing"/>
        <w:ind w:firstLine="720"/>
      </w:pPr>
      <w:r>
        <w:rPr>
          <w:b/>
        </w:rPr>
        <w:t xml:space="preserve">7.  </w:t>
      </w:r>
      <w:r w:rsidR="00595745">
        <w:rPr>
          <w:b/>
        </w:rPr>
        <w:t xml:space="preserve"> Park – </w:t>
      </w:r>
      <w:r w:rsidR="00595745">
        <w:t>Tabled for next meeting.   Need more quotes to re-do the asphalt.</w:t>
      </w:r>
    </w:p>
    <w:p w:rsidR="00742A70" w:rsidRDefault="00742A70" w:rsidP="00742A70">
      <w:pPr>
        <w:pStyle w:val="NoSpacing"/>
        <w:ind w:left="720"/>
      </w:pPr>
      <w:r>
        <w:t xml:space="preserve">Board advised the property manager to order 2 picnic tables, 1- 6’ blue, 1- 46” red and 2 trash bins for the newly constructed pavilion.   </w:t>
      </w:r>
    </w:p>
    <w:p w:rsidR="00595745" w:rsidRDefault="00742A70" w:rsidP="00E512E2">
      <w:pPr>
        <w:pStyle w:val="NoSpacing"/>
        <w:ind w:firstLine="720"/>
      </w:pPr>
      <w:r>
        <w:t xml:space="preserve"> </w:t>
      </w:r>
    </w:p>
    <w:p w:rsidR="00742A70" w:rsidRPr="00595745" w:rsidRDefault="00595745" w:rsidP="00BA38CC">
      <w:pPr>
        <w:pStyle w:val="NoSpacing"/>
        <w:ind w:left="720"/>
      </w:pPr>
      <w:proofErr w:type="gramStart"/>
      <w:r>
        <w:rPr>
          <w:b/>
          <w:u w:val="single"/>
        </w:rPr>
        <w:t>NEW BUSINESS</w:t>
      </w:r>
      <w:r>
        <w:rPr>
          <w:b/>
          <w:u w:val="single"/>
        </w:rPr>
        <w:br/>
      </w:r>
      <w:r>
        <w:t>8.</w:t>
      </w:r>
      <w:proofErr w:type="gramEnd"/>
      <w:r>
        <w:t xml:space="preserve"> </w:t>
      </w:r>
      <w:r w:rsidR="00742A70">
        <w:t xml:space="preserve"> </w:t>
      </w:r>
      <w:r>
        <w:t xml:space="preserve"> </w:t>
      </w:r>
      <w:r w:rsidRPr="00742A70">
        <w:rPr>
          <w:b/>
        </w:rPr>
        <w:t>630</w:t>
      </w:r>
      <w:r w:rsidR="00742A70" w:rsidRPr="00742A70">
        <w:rPr>
          <w:b/>
        </w:rPr>
        <w:t xml:space="preserve"> Pest control</w:t>
      </w:r>
      <w:r w:rsidR="00742A70">
        <w:t xml:space="preserve"> - Board discussed in depth that it is the owner’s responsibility to take care of any pest control issues in their units.   It is not the responsibility of the Association to handle issues that are caused by owner’s tenants.  </w:t>
      </w:r>
    </w:p>
    <w:p w:rsidR="00E512E2" w:rsidRDefault="00E512E2" w:rsidP="00E512E2">
      <w:pPr>
        <w:pStyle w:val="NoSpacing"/>
        <w:ind w:firstLine="720"/>
        <w:rPr>
          <w:b/>
        </w:rPr>
      </w:pPr>
    </w:p>
    <w:p w:rsidR="00E512E2" w:rsidRDefault="00E512E2" w:rsidP="00BA38CC">
      <w:pPr>
        <w:pStyle w:val="NoSpacing"/>
        <w:ind w:left="720"/>
      </w:pPr>
      <w:r>
        <w:rPr>
          <w:b/>
        </w:rPr>
        <w:t>ADJOURNMENT</w:t>
      </w:r>
      <w:r w:rsidR="00742A70">
        <w:rPr>
          <w:b/>
        </w:rPr>
        <w:t xml:space="preserve"> – </w:t>
      </w:r>
      <w:r w:rsidR="00742A70">
        <w:t>A motion was made by Ru</w:t>
      </w:r>
      <w:r w:rsidR="00BA38CC">
        <w:t>s</w:t>
      </w:r>
      <w:r w:rsidR="00742A70">
        <w:t xml:space="preserve">sell Hebert and seconded by Jim Travis to </w:t>
      </w:r>
      <w:bookmarkStart w:id="0" w:name="_GoBack"/>
      <w:bookmarkEnd w:id="0"/>
      <w:r w:rsidR="00742A70">
        <w:t>adjourn the meeting at 7:45.</w:t>
      </w:r>
    </w:p>
    <w:p w:rsidR="00BA38CC" w:rsidRDefault="00BA38CC" w:rsidP="00E512E2">
      <w:pPr>
        <w:pStyle w:val="NoSpacing"/>
        <w:ind w:firstLine="720"/>
      </w:pPr>
    </w:p>
    <w:p w:rsidR="00BA38CC" w:rsidRDefault="00BA38CC" w:rsidP="00E512E2">
      <w:pPr>
        <w:pStyle w:val="NoSpacing"/>
        <w:ind w:firstLine="720"/>
      </w:pPr>
      <w:r>
        <w:t>Respectfully submitted,</w:t>
      </w:r>
    </w:p>
    <w:p w:rsidR="00BA38CC" w:rsidRDefault="00BA38CC" w:rsidP="00E512E2">
      <w:pPr>
        <w:pStyle w:val="NoSpacing"/>
        <w:ind w:firstLine="720"/>
      </w:pPr>
      <w:r>
        <w:t>Ada Hebert, Sec./treas.</w:t>
      </w:r>
    </w:p>
    <w:p w:rsidR="00BA38CC" w:rsidRPr="00742A70" w:rsidRDefault="00BA38CC" w:rsidP="00E512E2">
      <w:pPr>
        <w:pStyle w:val="NoSpacing"/>
        <w:ind w:firstLine="720"/>
      </w:pPr>
    </w:p>
    <w:p w:rsidR="006B7C19" w:rsidRDefault="006B7C19" w:rsidP="006B7C19">
      <w:pPr>
        <w:pStyle w:val="NoSpacing"/>
        <w:ind w:left="1440" w:firstLine="720"/>
        <w:rPr>
          <w:u w:val="single"/>
        </w:rPr>
      </w:pPr>
    </w:p>
    <w:p w:rsidR="00E512E2" w:rsidRDefault="00E512E2" w:rsidP="006B7C19">
      <w:pPr>
        <w:pStyle w:val="NoSpacing"/>
        <w:ind w:left="1440" w:firstLine="720"/>
        <w:rPr>
          <w:u w:val="single"/>
        </w:rPr>
      </w:pPr>
    </w:p>
    <w:p w:rsidR="00CA4EA5" w:rsidRDefault="00CA4EA5"/>
    <w:sectPr w:rsidR="00CA4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11058"/>
    <w:multiLevelType w:val="hybridMultilevel"/>
    <w:tmpl w:val="FA2AA958"/>
    <w:lvl w:ilvl="0" w:tplc="20CA3C98">
      <w:start w:val="7"/>
      <w:numFmt w:val="bullet"/>
      <w:lvlText w:val="-"/>
      <w:lvlJc w:val="left"/>
      <w:pPr>
        <w:ind w:left="1020" w:hanging="360"/>
      </w:pPr>
      <w:rPr>
        <w:rFonts w:ascii="Calibri" w:eastAsia="Calibri" w:hAnsi="Calibri" w:cs="Calibri"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nsid w:val="70C46356"/>
    <w:multiLevelType w:val="hybridMultilevel"/>
    <w:tmpl w:val="89F02026"/>
    <w:lvl w:ilvl="0" w:tplc="A2DA2772">
      <w:start w:val="1"/>
      <w:numFmt w:val="decimal"/>
      <w:lvlText w:val="%1."/>
      <w:lvlJc w:val="left"/>
      <w:pPr>
        <w:ind w:left="1740" w:hanging="10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54100EA"/>
    <w:multiLevelType w:val="hybridMultilevel"/>
    <w:tmpl w:val="CC880FAA"/>
    <w:lvl w:ilvl="0" w:tplc="D1344970">
      <w:start w:val="7"/>
      <w:numFmt w:val="bullet"/>
      <w:lvlText w:val="-"/>
      <w:lvlJc w:val="left"/>
      <w:pPr>
        <w:ind w:left="1005" w:hanging="360"/>
      </w:pPr>
      <w:rPr>
        <w:rFonts w:ascii="Calibri" w:eastAsia="Calibri" w:hAnsi="Calibri" w:cs="Calibri" w:hint="default"/>
        <w:b/>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C19"/>
    <w:rsid w:val="00595745"/>
    <w:rsid w:val="006B7C19"/>
    <w:rsid w:val="00742A70"/>
    <w:rsid w:val="0092703B"/>
    <w:rsid w:val="00BA38CC"/>
    <w:rsid w:val="00CA4EA5"/>
    <w:rsid w:val="00E51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7C19"/>
    <w:pPr>
      <w:spacing w:after="0" w:line="240" w:lineRule="auto"/>
    </w:pPr>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7C19"/>
    <w:pPr>
      <w:spacing w:after="0" w:line="240" w:lineRule="auto"/>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83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dcterms:created xsi:type="dcterms:W3CDTF">2021-04-01T17:53:00Z</dcterms:created>
  <dcterms:modified xsi:type="dcterms:W3CDTF">2021-04-01T17:53:00Z</dcterms:modified>
</cp:coreProperties>
</file>