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C19" w:rsidRDefault="006B7C19" w:rsidP="006B7C19">
      <w:pPr>
        <w:pStyle w:val="NoSpacing"/>
        <w:jc w:val="center"/>
      </w:pPr>
      <w:r>
        <w:t>Oxford Square Condominium Association</w:t>
      </w:r>
    </w:p>
    <w:p w:rsidR="006B7C19" w:rsidRDefault="006B7C19" w:rsidP="006B7C19">
      <w:pPr>
        <w:pStyle w:val="NoSpacing"/>
        <w:jc w:val="center"/>
      </w:pPr>
      <w:r>
        <w:t>600 Kenwick Circle, Casselberry, FL  32707</w:t>
      </w:r>
    </w:p>
    <w:p w:rsidR="006B7C19" w:rsidRDefault="006B7C19" w:rsidP="006B7C19">
      <w:pPr>
        <w:pStyle w:val="NoSpacing"/>
        <w:jc w:val="center"/>
      </w:pPr>
      <w:r>
        <w:t>Board of Directors Meeting</w:t>
      </w:r>
    </w:p>
    <w:p w:rsidR="006B7C19" w:rsidRDefault="00686B5C" w:rsidP="006B7C19">
      <w:pPr>
        <w:pStyle w:val="NoSpacing"/>
        <w:jc w:val="center"/>
      </w:pPr>
      <w:r>
        <w:t>November 17, 2021</w:t>
      </w:r>
    </w:p>
    <w:p w:rsidR="006B7C19" w:rsidRDefault="006B7C19" w:rsidP="006B7C19">
      <w:pPr>
        <w:pStyle w:val="NoSpacing"/>
      </w:pPr>
      <w:r>
        <w:tab/>
      </w:r>
      <w:r>
        <w:tab/>
      </w:r>
      <w:r>
        <w:tab/>
      </w:r>
    </w:p>
    <w:p w:rsidR="006B7C19" w:rsidRDefault="006B7C19" w:rsidP="006B7C19">
      <w:pPr>
        <w:pStyle w:val="NoSpacing"/>
      </w:pPr>
      <w:r>
        <w:rPr>
          <w:b/>
        </w:rPr>
        <w:t>Members Present:</w:t>
      </w:r>
      <w:r>
        <w:t xml:space="preserve">    </w:t>
      </w:r>
      <w:r>
        <w:tab/>
      </w:r>
      <w:r>
        <w:tab/>
        <w:t xml:space="preserve">Russell Hebert, President     </w:t>
      </w:r>
      <w:r>
        <w:tab/>
        <w:t xml:space="preserve">Michael Daniel, Director via </w:t>
      </w:r>
      <w:r w:rsidR="00E512E2">
        <w:t>phone</w:t>
      </w:r>
    </w:p>
    <w:p w:rsidR="006B7C19" w:rsidRDefault="006B7C19" w:rsidP="006B7C19">
      <w:pPr>
        <w:pStyle w:val="NoSpacing"/>
      </w:pPr>
      <w:r>
        <w:tab/>
      </w:r>
      <w:r>
        <w:tab/>
      </w:r>
      <w:r>
        <w:tab/>
      </w:r>
      <w:r>
        <w:tab/>
        <w:t>Jim Travis, V-President</w:t>
      </w:r>
      <w:r>
        <w:tab/>
        <w:t>Ghorghe Daniel, Director, Absent</w:t>
      </w:r>
    </w:p>
    <w:p w:rsidR="006B7C19" w:rsidRDefault="006B7C19" w:rsidP="006B7C19">
      <w:pPr>
        <w:pStyle w:val="NoSpacing"/>
      </w:pPr>
      <w:r>
        <w:tab/>
      </w:r>
      <w:r>
        <w:tab/>
      </w:r>
      <w:r>
        <w:tab/>
      </w:r>
      <w:r>
        <w:tab/>
      </w:r>
      <w:r w:rsidR="00E512E2">
        <w:t xml:space="preserve">Ada Hebert, Sec. </w:t>
      </w:r>
      <w:r w:rsidR="00686B5C">
        <w:tab/>
      </w:r>
      <w:r w:rsidR="00E512E2">
        <w:t xml:space="preserve"> </w:t>
      </w:r>
      <w:r>
        <w:t xml:space="preserve"> </w:t>
      </w:r>
      <w:r>
        <w:tab/>
        <w:t>Merav Daniel, Director, Absent</w:t>
      </w:r>
    </w:p>
    <w:p w:rsidR="00686B5C" w:rsidRDefault="00686B5C" w:rsidP="006B7C19">
      <w:pPr>
        <w:pStyle w:val="NoSpacing"/>
      </w:pPr>
      <w:r>
        <w:tab/>
      </w:r>
      <w:r>
        <w:tab/>
      </w:r>
      <w:r>
        <w:tab/>
      </w:r>
      <w:r>
        <w:tab/>
        <w:t>Eileen Janesky, Treas. Absent</w:t>
      </w:r>
    </w:p>
    <w:p w:rsidR="006B7C19" w:rsidRDefault="006B7C19" w:rsidP="006B7C19">
      <w:pPr>
        <w:pStyle w:val="NoSpacing"/>
        <w:ind w:left="1440" w:firstLine="720"/>
      </w:pPr>
      <w:r>
        <w:tab/>
        <w:t>Cathy MacDougall, Property Manager</w:t>
      </w:r>
    </w:p>
    <w:p w:rsidR="00E512E2" w:rsidRDefault="00E512E2" w:rsidP="006B7C19">
      <w:pPr>
        <w:pStyle w:val="NoSpacing"/>
        <w:ind w:left="1440" w:firstLine="720"/>
      </w:pPr>
    </w:p>
    <w:p w:rsidR="00E512E2" w:rsidRPr="00686B5C" w:rsidRDefault="00E512E2" w:rsidP="00E512E2">
      <w:pPr>
        <w:pStyle w:val="NoSpacing"/>
        <w:ind w:firstLine="720"/>
      </w:pPr>
      <w:r>
        <w:rPr>
          <w:b/>
        </w:rPr>
        <w:t>CALL TO ORDER: -</w:t>
      </w:r>
      <w:r w:rsidR="00686B5C">
        <w:rPr>
          <w:b/>
        </w:rPr>
        <w:t xml:space="preserve"> </w:t>
      </w:r>
      <w:r w:rsidR="00686B5C">
        <w:t>The meeting was called to order by Russell Hebert at 6:35 PM.</w:t>
      </w:r>
    </w:p>
    <w:p w:rsidR="00E512E2" w:rsidRDefault="00E512E2" w:rsidP="00E512E2">
      <w:pPr>
        <w:pStyle w:val="NoSpacing"/>
        <w:ind w:firstLine="720"/>
        <w:rPr>
          <w:b/>
        </w:rPr>
      </w:pPr>
    </w:p>
    <w:p w:rsidR="00E512E2" w:rsidRPr="00686B5C" w:rsidRDefault="00E512E2" w:rsidP="00E512E2">
      <w:pPr>
        <w:pStyle w:val="NoSpacing"/>
        <w:ind w:firstLine="720"/>
      </w:pPr>
      <w:r>
        <w:rPr>
          <w:b/>
        </w:rPr>
        <w:t>PROOF OF NOTICE/QUORUM -</w:t>
      </w:r>
      <w:r w:rsidR="00686B5C">
        <w:t xml:space="preserve">   Yes</w:t>
      </w:r>
    </w:p>
    <w:p w:rsidR="00E512E2" w:rsidRDefault="00E512E2" w:rsidP="00E512E2">
      <w:pPr>
        <w:pStyle w:val="NoSpacing"/>
        <w:ind w:firstLine="720"/>
        <w:rPr>
          <w:b/>
        </w:rPr>
      </w:pPr>
    </w:p>
    <w:p w:rsidR="00E512E2" w:rsidRPr="00686B5C" w:rsidRDefault="00E512E2" w:rsidP="00686B5C">
      <w:pPr>
        <w:pStyle w:val="NoSpacing"/>
        <w:ind w:left="720"/>
      </w:pPr>
      <w:r>
        <w:rPr>
          <w:b/>
        </w:rPr>
        <w:t>1.  Approval of minutes:</w:t>
      </w:r>
      <w:r w:rsidR="00686B5C">
        <w:rPr>
          <w:b/>
        </w:rPr>
        <w:t xml:space="preserve">   </w:t>
      </w:r>
      <w:r w:rsidR="00686B5C">
        <w:t xml:space="preserve">A motion was made by Russell Hebert and seconded by Michael Daniel to approve the minutes of May 28, 2021, June 12, 2021, September 2, 2021 and October 20, 2021.  Motion passed.  </w:t>
      </w:r>
    </w:p>
    <w:p w:rsidR="00E512E2" w:rsidRDefault="00E512E2" w:rsidP="00E512E2">
      <w:pPr>
        <w:pStyle w:val="NoSpacing"/>
        <w:ind w:firstLine="720"/>
        <w:rPr>
          <w:b/>
        </w:rPr>
      </w:pPr>
    </w:p>
    <w:p w:rsidR="00E512E2" w:rsidRPr="00686B5C" w:rsidRDefault="00E512E2" w:rsidP="00E512E2">
      <w:pPr>
        <w:pStyle w:val="NoSpacing"/>
        <w:ind w:firstLine="720"/>
      </w:pPr>
      <w:r>
        <w:rPr>
          <w:b/>
        </w:rPr>
        <w:t>2.  Financial/Treasurer –</w:t>
      </w:r>
      <w:r w:rsidR="00686B5C">
        <w:rPr>
          <w:b/>
        </w:rPr>
        <w:t xml:space="preserve">   </w:t>
      </w:r>
      <w:r w:rsidR="00686B5C">
        <w:t>See attached report.</w:t>
      </w:r>
      <w:r w:rsidR="00686B5C">
        <w:tab/>
      </w:r>
    </w:p>
    <w:p w:rsidR="00E512E2" w:rsidRPr="00686B5C" w:rsidRDefault="00E512E2" w:rsidP="00E512E2">
      <w:pPr>
        <w:pStyle w:val="NoSpacing"/>
        <w:ind w:firstLine="720"/>
      </w:pPr>
      <w:r>
        <w:rPr>
          <w:b/>
        </w:rPr>
        <w:t xml:space="preserve">3.  Collections – </w:t>
      </w:r>
      <w:r w:rsidR="00686B5C">
        <w:t xml:space="preserve">  See attached report.  </w:t>
      </w:r>
    </w:p>
    <w:p w:rsidR="00E512E2" w:rsidRDefault="00E512E2" w:rsidP="00E512E2">
      <w:pPr>
        <w:pStyle w:val="NoSpacing"/>
        <w:ind w:firstLine="720"/>
        <w:rPr>
          <w:b/>
        </w:rPr>
      </w:pPr>
    </w:p>
    <w:p w:rsidR="00E512E2" w:rsidRPr="00686B5C" w:rsidRDefault="00E512E2" w:rsidP="009961D8">
      <w:pPr>
        <w:pStyle w:val="NoSpacing"/>
        <w:ind w:left="720"/>
      </w:pPr>
      <w:r>
        <w:rPr>
          <w:b/>
        </w:rPr>
        <w:t>4.  Manager’s report –</w:t>
      </w:r>
      <w:r w:rsidR="00686B5C">
        <w:rPr>
          <w:b/>
        </w:rPr>
        <w:t xml:space="preserve"> </w:t>
      </w:r>
      <w:r w:rsidR="00686B5C">
        <w:t xml:space="preserve">A motion was made by Jim Travis and seconded by Russell Hebert to purchase new cameras and extenders.   Motion passed.  </w:t>
      </w:r>
      <w:r w:rsidR="009961D8">
        <w:t xml:space="preserve">  See attached report.</w:t>
      </w:r>
    </w:p>
    <w:p w:rsidR="00E512E2" w:rsidRDefault="00E512E2" w:rsidP="00E512E2">
      <w:pPr>
        <w:pStyle w:val="NoSpacing"/>
        <w:ind w:firstLine="720"/>
        <w:rPr>
          <w:b/>
        </w:rPr>
      </w:pPr>
    </w:p>
    <w:p w:rsidR="00E512E2" w:rsidRPr="009961D8" w:rsidRDefault="00E512E2" w:rsidP="00E512E2">
      <w:pPr>
        <w:pStyle w:val="NoSpacing"/>
        <w:ind w:firstLine="720"/>
      </w:pPr>
      <w:r>
        <w:rPr>
          <w:b/>
        </w:rPr>
        <w:t>5.  Maintenance report –</w:t>
      </w:r>
      <w:r w:rsidR="009961D8">
        <w:rPr>
          <w:b/>
        </w:rPr>
        <w:t xml:space="preserve"> </w:t>
      </w:r>
      <w:r w:rsidR="009961D8">
        <w:t>See attached report.</w:t>
      </w:r>
    </w:p>
    <w:p w:rsidR="00E512E2" w:rsidRPr="009961D8" w:rsidRDefault="00E512E2" w:rsidP="00E512E2">
      <w:pPr>
        <w:pStyle w:val="NoSpacing"/>
        <w:ind w:firstLine="720"/>
      </w:pPr>
      <w:r>
        <w:rPr>
          <w:b/>
        </w:rPr>
        <w:t>6.  Violations –</w:t>
      </w:r>
      <w:r w:rsidR="009961D8">
        <w:rPr>
          <w:b/>
        </w:rPr>
        <w:t xml:space="preserve"> </w:t>
      </w:r>
      <w:r w:rsidR="009961D8">
        <w:t xml:space="preserve">See attached report.  </w:t>
      </w:r>
    </w:p>
    <w:p w:rsidR="00E512E2" w:rsidRDefault="00E512E2" w:rsidP="00E512E2">
      <w:pPr>
        <w:pStyle w:val="NoSpacing"/>
        <w:ind w:firstLine="720"/>
        <w:rPr>
          <w:b/>
        </w:rPr>
      </w:pPr>
    </w:p>
    <w:p w:rsidR="00E512E2" w:rsidRDefault="00E512E2" w:rsidP="00E512E2">
      <w:pPr>
        <w:pStyle w:val="NoSpacing"/>
        <w:ind w:firstLine="720"/>
        <w:rPr>
          <w:b/>
          <w:u w:val="single"/>
        </w:rPr>
      </w:pPr>
      <w:r w:rsidRPr="00E512E2">
        <w:rPr>
          <w:b/>
          <w:u w:val="single"/>
        </w:rPr>
        <w:t>OLD BUSINESS</w:t>
      </w:r>
    </w:p>
    <w:p w:rsidR="00E512E2" w:rsidRDefault="00E512E2" w:rsidP="00E512E2">
      <w:pPr>
        <w:pStyle w:val="NoSpacing"/>
        <w:ind w:firstLine="720"/>
        <w:rPr>
          <w:b/>
          <w:u w:val="single"/>
        </w:rPr>
      </w:pPr>
    </w:p>
    <w:p w:rsidR="00E512E2" w:rsidRPr="009961D8" w:rsidRDefault="00E512E2" w:rsidP="009961D8">
      <w:pPr>
        <w:pStyle w:val="NoSpacing"/>
        <w:ind w:left="720"/>
      </w:pPr>
      <w:r>
        <w:rPr>
          <w:b/>
        </w:rPr>
        <w:t xml:space="preserve">7.  </w:t>
      </w:r>
      <w:r w:rsidR="009961D8">
        <w:rPr>
          <w:b/>
        </w:rPr>
        <w:t>Adopt the 2022 Budget -</w:t>
      </w:r>
      <w:r w:rsidR="009961D8">
        <w:t xml:space="preserve"> A motion was made by Russell Hebert and seconded by Jim Travis to adopt the 2022 budget as presented.  Motion passed.  </w:t>
      </w:r>
    </w:p>
    <w:p w:rsidR="00E512E2" w:rsidRDefault="00E512E2" w:rsidP="00E512E2">
      <w:pPr>
        <w:pStyle w:val="NoSpacing"/>
        <w:ind w:firstLine="720"/>
        <w:rPr>
          <w:b/>
        </w:rPr>
      </w:pPr>
    </w:p>
    <w:p w:rsidR="00E512E2" w:rsidRDefault="00E512E2" w:rsidP="00E512E2">
      <w:pPr>
        <w:pStyle w:val="NoSpacing"/>
        <w:ind w:firstLine="720"/>
        <w:rPr>
          <w:b/>
          <w:u w:val="single"/>
        </w:rPr>
      </w:pPr>
      <w:r>
        <w:rPr>
          <w:b/>
          <w:u w:val="single"/>
        </w:rPr>
        <w:t>NEW BUSINESS</w:t>
      </w:r>
    </w:p>
    <w:p w:rsidR="00E512E2" w:rsidRDefault="00E512E2" w:rsidP="00E512E2">
      <w:pPr>
        <w:pStyle w:val="NoSpacing"/>
        <w:ind w:firstLine="720"/>
        <w:rPr>
          <w:b/>
          <w:u w:val="single"/>
        </w:rPr>
      </w:pPr>
    </w:p>
    <w:p w:rsidR="00E512E2" w:rsidRPr="009961D8" w:rsidRDefault="00E512E2" w:rsidP="009961D8">
      <w:pPr>
        <w:pStyle w:val="NoSpacing"/>
        <w:ind w:firstLine="720"/>
      </w:pPr>
      <w:r>
        <w:rPr>
          <w:b/>
        </w:rPr>
        <w:t>9.</w:t>
      </w:r>
      <w:r w:rsidR="009961D8">
        <w:rPr>
          <w:b/>
        </w:rPr>
        <w:t xml:space="preserve">  Christmas Bonus – </w:t>
      </w:r>
      <w:r w:rsidR="009961D8">
        <w:t xml:space="preserve">The Board agreed to give Santino Wright $100 and </w:t>
      </w:r>
    </w:p>
    <w:p w:rsidR="00E512E2" w:rsidRDefault="00E512E2" w:rsidP="00E512E2">
      <w:pPr>
        <w:pStyle w:val="NoSpacing"/>
        <w:ind w:firstLine="720"/>
        <w:rPr>
          <w:b/>
        </w:rPr>
      </w:pPr>
    </w:p>
    <w:p w:rsidR="00E512E2" w:rsidRDefault="00E512E2" w:rsidP="00E512E2">
      <w:pPr>
        <w:pStyle w:val="NoSpacing"/>
        <w:ind w:firstLine="720"/>
      </w:pPr>
      <w:r>
        <w:rPr>
          <w:b/>
        </w:rPr>
        <w:t>ADJOURNMENT</w:t>
      </w:r>
      <w:r w:rsidR="009961D8">
        <w:rPr>
          <w:b/>
        </w:rPr>
        <w:t xml:space="preserve"> – </w:t>
      </w:r>
      <w:r w:rsidR="009961D8">
        <w:t>A motion was made by Russell Hebert and seconded by Jim Travis to adjourn the meeting at 7:07 PM.</w:t>
      </w:r>
    </w:p>
    <w:p w:rsidR="009961D8" w:rsidRDefault="009961D8" w:rsidP="00E512E2">
      <w:pPr>
        <w:pStyle w:val="NoSpacing"/>
        <w:ind w:firstLine="720"/>
      </w:pPr>
    </w:p>
    <w:p w:rsidR="009961D8" w:rsidRDefault="009961D8" w:rsidP="00E512E2">
      <w:pPr>
        <w:pStyle w:val="NoSpacing"/>
        <w:ind w:firstLine="720"/>
      </w:pPr>
      <w:r>
        <w:t>Respectfully submitted,</w:t>
      </w:r>
    </w:p>
    <w:p w:rsidR="009961D8" w:rsidRDefault="009961D8" w:rsidP="00E512E2">
      <w:pPr>
        <w:pStyle w:val="NoSpacing"/>
        <w:ind w:firstLine="720"/>
      </w:pPr>
    </w:p>
    <w:p w:rsidR="009961D8" w:rsidRPr="009961D8" w:rsidRDefault="009961D8" w:rsidP="00E512E2">
      <w:pPr>
        <w:pStyle w:val="NoSpacing"/>
        <w:ind w:firstLine="720"/>
      </w:pPr>
      <w:r>
        <w:t>Ada Hebert, Secretary</w:t>
      </w:r>
    </w:p>
    <w:p w:rsidR="006B7C19" w:rsidRDefault="006B7C19" w:rsidP="006B7C19">
      <w:pPr>
        <w:pStyle w:val="NoSpacing"/>
        <w:ind w:left="1440" w:firstLine="720"/>
        <w:rPr>
          <w:u w:val="single"/>
        </w:rPr>
      </w:pPr>
    </w:p>
    <w:p w:rsidR="00E512E2" w:rsidRDefault="00E512E2" w:rsidP="006B7C19">
      <w:pPr>
        <w:pStyle w:val="NoSpacing"/>
        <w:ind w:left="1440" w:firstLine="720"/>
        <w:rPr>
          <w:u w:val="single"/>
        </w:rPr>
      </w:pPr>
    </w:p>
    <w:p w:rsidR="00CA4EA5" w:rsidRDefault="00CA4EA5"/>
    <w:sectPr w:rsidR="00CA4E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C19"/>
    <w:rsid w:val="003E7253"/>
    <w:rsid w:val="00686B5C"/>
    <w:rsid w:val="006B7C19"/>
    <w:rsid w:val="009961D8"/>
    <w:rsid w:val="00CA4EA5"/>
    <w:rsid w:val="00E51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7C19"/>
    <w:pPr>
      <w:spacing w:after="0" w:line="240" w:lineRule="auto"/>
    </w:pPr>
    <w:rPr>
      <w:rFonts w:ascii="Calibri" w:eastAsia="Calibri" w:hAnsi="Calibri"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7C19"/>
    <w:pPr>
      <w:spacing w:after="0" w:line="240" w:lineRule="auto"/>
    </w:pPr>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83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2</cp:revision>
  <dcterms:created xsi:type="dcterms:W3CDTF">2021-11-18T15:19:00Z</dcterms:created>
  <dcterms:modified xsi:type="dcterms:W3CDTF">2021-11-18T15:19:00Z</dcterms:modified>
</cp:coreProperties>
</file>